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1F" w:rsidRPr="00592D36" w:rsidRDefault="00D11A75" w:rsidP="0062691F">
      <w:pPr>
        <w:rPr>
          <w:color w:val="007E3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5069653</wp:posOffset>
            </wp:positionH>
            <wp:positionV relativeFrom="paragraph">
              <wp:posOffset>-244027</wp:posOffset>
            </wp:positionV>
            <wp:extent cx="1409252" cy="140925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KB 125 ja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52" cy="1409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3" behindDoc="1" locked="0" layoutInCell="1" allowOverlap="1" wp14:anchorId="1FC14545" wp14:editId="548B3E02">
            <wp:simplePos x="0" y="0"/>
            <wp:positionH relativeFrom="page">
              <wp:align>left</wp:align>
            </wp:positionH>
            <wp:positionV relativeFrom="paragraph">
              <wp:posOffset>271145</wp:posOffset>
            </wp:positionV>
            <wp:extent cx="8803005" cy="342895"/>
            <wp:effectExtent l="0" t="0" r="0" b="0"/>
            <wp:wrapNone/>
            <wp:docPr id="9" name="Afbeelding 9" descr="\\KNKB-DC01\Home\w.miedema\Downloads\Zonder titel (Facebook-omslagfoto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KB-DC01\Home\w.miedema\Downloads\Zonder titel (Facebook-omslagfoto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0" b="41799"/>
                    <a:stretch/>
                  </pic:blipFill>
                  <pic:spPr bwMode="auto">
                    <a:xfrm>
                      <a:off x="0" y="0"/>
                      <a:ext cx="8803005" cy="3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36">
        <w:rPr>
          <w:b/>
          <w:sz w:val="24"/>
          <w:szCs w:val="24"/>
        </w:rPr>
        <w:t xml:space="preserve">De KNKB is op zoek naar een: </w:t>
      </w:r>
      <w:r w:rsidR="00592D36">
        <w:rPr>
          <w:b/>
          <w:color w:val="007E39"/>
          <w:sz w:val="24"/>
          <w:szCs w:val="24"/>
        </w:rPr>
        <w:t>Stagiair Communicatie</w:t>
      </w:r>
    </w:p>
    <w:p w:rsidR="0062691F" w:rsidRPr="00EE2CC3" w:rsidRDefault="0062691F" w:rsidP="0062691F">
      <w:pPr>
        <w:rPr>
          <w:sz w:val="20"/>
        </w:rPr>
      </w:pPr>
    </w:p>
    <w:p w:rsidR="0062691F" w:rsidRDefault="0062691F" w:rsidP="0062691F">
      <w:pPr>
        <w:rPr>
          <w:sz w:val="20"/>
        </w:rPr>
      </w:pPr>
    </w:p>
    <w:p w:rsidR="0062691F" w:rsidRDefault="0062691F" w:rsidP="0062691F">
      <w:pPr>
        <w:rPr>
          <w:sz w:val="20"/>
        </w:rPr>
      </w:pPr>
    </w:p>
    <w:p w:rsidR="005130BB" w:rsidRDefault="005130BB" w:rsidP="005130BB">
      <w:pPr>
        <w:pStyle w:val="Geenafstand"/>
        <w:rPr>
          <w:rFonts w:ascii="Century Gothic" w:hAnsi="Century Gothic"/>
          <w:sz w:val="20"/>
          <w:szCs w:val="20"/>
        </w:rPr>
      </w:pPr>
    </w:p>
    <w:p w:rsidR="00D0760E" w:rsidRDefault="005130BB" w:rsidP="005130BB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A13B15">
        <w:rPr>
          <w:rFonts w:asciiTheme="minorHAnsi" w:hAnsiTheme="minorHAnsi" w:cstheme="minorHAnsi"/>
          <w:b/>
          <w:sz w:val="24"/>
          <w:szCs w:val="24"/>
        </w:rPr>
        <w:t xml:space="preserve">De Koninklijke Nederlandse Kaatsbond heeft ten doel de beoefening van </w:t>
      </w:r>
    </w:p>
    <w:p w:rsidR="00E62F05" w:rsidRPr="00A13B15" w:rsidRDefault="00D0760E" w:rsidP="00E62F0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5130BB" w:rsidRPr="00A13B15">
        <w:rPr>
          <w:rFonts w:asciiTheme="minorHAnsi" w:hAnsiTheme="minorHAnsi" w:cstheme="minorHAnsi"/>
          <w:b/>
          <w:sz w:val="24"/>
          <w:szCs w:val="24"/>
        </w:rPr>
        <w:t>kaatssport te bevorderen.</w:t>
      </w:r>
      <w:r w:rsidR="00E62F05" w:rsidRPr="00A13B15">
        <w:rPr>
          <w:rFonts w:asciiTheme="minorHAnsi" w:hAnsiTheme="minorHAnsi" w:cstheme="minorHAnsi"/>
          <w:b/>
          <w:sz w:val="24"/>
          <w:szCs w:val="24"/>
        </w:rPr>
        <w:t xml:space="preserve"> De KNKB wil als organisator, verbinder en </w:t>
      </w:r>
    </w:p>
    <w:p w:rsidR="00445E00" w:rsidRPr="00A13B15" w:rsidRDefault="00E62F05" w:rsidP="00445E0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A13B15">
        <w:rPr>
          <w:rFonts w:asciiTheme="minorHAnsi" w:hAnsiTheme="minorHAnsi" w:cstheme="minorHAnsi"/>
          <w:b/>
          <w:sz w:val="24"/>
          <w:szCs w:val="24"/>
        </w:rPr>
        <w:t>expertisecentrum</w:t>
      </w:r>
      <w:r w:rsidR="00445E00">
        <w:rPr>
          <w:rFonts w:asciiTheme="minorHAnsi" w:hAnsiTheme="minorHAnsi" w:cstheme="minorHAnsi"/>
          <w:b/>
          <w:sz w:val="24"/>
          <w:szCs w:val="24"/>
        </w:rPr>
        <w:t xml:space="preserve"> de kaatssport en tradities in al haar vormen en tradities behouden en bevorderen.</w:t>
      </w:r>
      <w:r w:rsidRPr="00A13B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62F05" w:rsidRPr="00445E00" w:rsidRDefault="005C31E3" w:rsidP="00E62F05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A13B15">
        <w:rPr>
          <w:rFonts w:asciiTheme="minorHAnsi" w:hAnsiTheme="minorHAnsi" w:cstheme="minorHAnsi"/>
          <w:b/>
          <w:sz w:val="24"/>
          <w:szCs w:val="24"/>
        </w:rPr>
        <w:t xml:space="preserve">Meer dan 100 kaatsverenigingen zijn aangesloten bij de kaatsbond. In totaal heeft de KNKB rond de 9.500 leden en worden er </w:t>
      </w:r>
      <w:r w:rsidRPr="00445E00">
        <w:rPr>
          <w:rFonts w:asciiTheme="minorHAnsi" w:hAnsiTheme="minorHAnsi" w:cstheme="minorHAnsi"/>
          <w:b/>
          <w:sz w:val="24"/>
          <w:szCs w:val="24"/>
        </w:rPr>
        <w:t>elk jaar meer dan 300 wedstrijden, i</w:t>
      </w:r>
      <w:r w:rsidR="00D0760E">
        <w:rPr>
          <w:rFonts w:asciiTheme="minorHAnsi" w:hAnsiTheme="minorHAnsi" w:cstheme="minorHAnsi"/>
          <w:b/>
          <w:sz w:val="24"/>
          <w:szCs w:val="24"/>
        </w:rPr>
        <w:t xml:space="preserve">n diverse leeftijdscategorieën, </w:t>
      </w:r>
      <w:r w:rsidRPr="00445E00">
        <w:rPr>
          <w:rFonts w:asciiTheme="minorHAnsi" w:hAnsiTheme="minorHAnsi" w:cstheme="minorHAnsi"/>
          <w:b/>
          <w:sz w:val="24"/>
          <w:szCs w:val="24"/>
        </w:rPr>
        <w:t>gespeeld onder auspiciën van de KNKB.</w:t>
      </w:r>
      <w:r w:rsidR="00445E00" w:rsidRPr="00445E00">
        <w:rPr>
          <w:rFonts w:asciiTheme="minorHAnsi" w:hAnsiTheme="minorHAnsi" w:cstheme="minorHAnsi"/>
          <w:b/>
          <w:sz w:val="24"/>
          <w:szCs w:val="24"/>
        </w:rPr>
        <w:t xml:space="preserve"> Naast het Friese</w:t>
      </w:r>
      <w:r w:rsidR="00445E00">
        <w:rPr>
          <w:rFonts w:asciiTheme="minorHAnsi" w:hAnsiTheme="minorHAnsi" w:cstheme="minorHAnsi"/>
          <w:b/>
          <w:sz w:val="24"/>
          <w:szCs w:val="24"/>
        </w:rPr>
        <w:t xml:space="preserve"> kaatsspel zijn er </w:t>
      </w:r>
      <w:r w:rsidR="00445E00" w:rsidRPr="00445E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andere kaatssoorten </w:t>
      </w:r>
      <w:r w:rsidR="00445E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die </w:t>
      </w:r>
      <w:r w:rsidR="00445E00" w:rsidRPr="00445E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buiten Nederland beoefend</w:t>
      </w:r>
      <w:r w:rsidR="00445E00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worden. Namens de KNKB neemt TeamNL deel aan (internationale) toernooien, NK’s en WK’s met de spelvormen Wallball, Llargues en Internationaal spel. </w:t>
      </w:r>
    </w:p>
    <w:p w:rsidR="00E62F05" w:rsidRDefault="00E62F05" w:rsidP="005130BB">
      <w:pPr>
        <w:pStyle w:val="Geenafstand"/>
        <w:rPr>
          <w:rFonts w:ascii="Century Gothic" w:hAnsi="Century Gothic"/>
          <w:sz w:val="20"/>
          <w:szCs w:val="20"/>
        </w:rPr>
      </w:pPr>
    </w:p>
    <w:p w:rsidR="00E62F05" w:rsidRDefault="00E62F05" w:rsidP="005130BB">
      <w:pPr>
        <w:pStyle w:val="Geenafstand"/>
        <w:rPr>
          <w:rFonts w:ascii="Century Gothic" w:hAnsi="Century Gothic"/>
          <w:sz w:val="20"/>
          <w:szCs w:val="20"/>
        </w:rPr>
      </w:pPr>
    </w:p>
    <w:p w:rsidR="00346CD2" w:rsidRPr="005C31E3" w:rsidRDefault="00A13B15" w:rsidP="00346CD2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  <w:r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 xml:space="preserve">Gezocht: </w:t>
      </w:r>
      <w:r w:rsidR="00346CD2" w:rsidRPr="005C31E3"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>Creatieve</w:t>
      </w:r>
      <w:r w:rsidR="005C31E3" w:rsidRPr="005C31E3"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 xml:space="preserve"> en zelfstandige</w:t>
      </w:r>
      <w:r w:rsidR="00346CD2" w:rsidRPr="005C31E3"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 xml:space="preserve"> stagiair(e) Communicatie HBO</w:t>
      </w:r>
    </w:p>
    <w:p w:rsidR="005C31E3" w:rsidRPr="00A65D17" w:rsidRDefault="00D86A22" w:rsidP="00346CD2">
      <w:pPr>
        <w:shd w:val="clear" w:color="auto" w:fill="FFFFFF"/>
        <w:rPr>
          <w:rFonts w:asciiTheme="minorHAnsi" w:hAnsiTheme="minorHAnsi" w:cstheme="minorHAnsi"/>
          <w:color w:val="111111"/>
          <w:spacing w:val="-3"/>
          <w:sz w:val="24"/>
          <w:szCs w:val="24"/>
        </w:rPr>
      </w:pPr>
      <w:r w:rsidRPr="00A13B15">
        <w:rPr>
          <w:rFonts w:asciiTheme="minorHAnsi" w:hAnsiTheme="minorHAnsi" w:cstheme="minorHAnsi"/>
          <w:color w:val="111111"/>
          <w:spacing w:val="-3"/>
          <w:sz w:val="24"/>
          <w:szCs w:val="24"/>
        </w:rPr>
        <w:t>De KNKB wil haar communicatie verbeteren middels het actualiseren en moderniseren van de on- en offline communicatiemiddelen via een duidelijk</w:t>
      </w:r>
      <w:r w:rsidR="00A65D17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en compleet communicatieplan. </w:t>
      </w:r>
    </w:p>
    <w:p w:rsidR="005C31E3" w:rsidRPr="00434090" w:rsidRDefault="005C31E3" w:rsidP="005C31E3">
      <w:pPr>
        <w:shd w:val="clear" w:color="auto" w:fill="FFFFFF"/>
        <w:rPr>
          <w:rFonts w:ascii="Segoe UI" w:hAnsi="Segoe UI" w:cs="Segoe UI"/>
          <w:color w:val="111111"/>
          <w:spacing w:val="-3"/>
          <w:szCs w:val="22"/>
        </w:rPr>
      </w:pPr>
    </w:p>
    <w:p w:rsidR="005C31E3" w:rsidRDefault="00FE6DBF" w:rsidP="005C31E3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  <w:r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>Wie zoeken wij?</w:t>
      </w:r>
    </w:p>
    <w:p w:rsidR="00A13B15" w:rsidRPr="00A65D17" w:rsidRDefault="00785E0C" w:rsidP="0062691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11111"/>
          <w:spacing w:val="-3"/>
          <w:sz w:val="24"/>
          <w:szCs w:val="24"/>
        </w:rPr>
        <w:t>We</w:t>
      </w:r>
      <w:bookmarkStart w:id="0" w:name="_GoBack"/>
      <w:bookmarkEnd w:id="0"/>
      <w:r w:rsidR="00440B8E" w:rsidRPr="00A13B15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 zoeken een stagiair die in </w:t>
      </w:r>
      <w:r w:rsidR="00E9773E">
        <w:rPr>
          <w:rFonts w:asciiTheme="minorHAnsi" w:hAnsiTheme="minorHAnsi" w:cstheme="minorHAnsi"/>
          <w:color w:val="111111"/>
          <w:spacing w:val="-3"/>
          <w:sz w:val="24"/>
          <w:szCs w:val="24"/>
        </w:rPr>
        <w:t>samenspraak met de communicatie</w:t>
      </w:r>
      <w:r w:rsidR="00440B8E" w:rsidRPr="00A13B15">
        <w:rPr>
          <w:rFonts w:asciiTheme="minorHAnsi" w:hAnsiTheme="minorHAnsi" w:cstheme="minorHAnsi"/>
          <w:color w:val="111111"/>
          <w:spacing w:val="-3"/>
          <w:sz w:val="24"/>
          <w:szCs w:val="24"/>
        </w:rPr>
        <w:t xml:space="preserve">medewerker een communicatieplan kan ontwikkelen en implementeren, de sociale media kanalen kan optimaliseren en dit alles volgens de nieuwe huisstijl van de organisatie.  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Zit jij in </w:t>
      </w:r>
      <w:r w:rsidR="00FE6DBF" w:rsidRPr="00A13B15">
        <w:rPr>
          <w:rFonts w:asciiTheme="minorHAnsi" w:hAnsiTheme="minorHAnsi" w:cstheme="minorHAnsi"/>
          <w:color w:val="2D2D2D"/>
          <w:sz w:val="24"/>
          <w:szCs w:val="24"/>
        </w:rPr>
        <w:t>het laatste jaar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van jouw 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>Hbo-opleiding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en zoek je een veelzijdige communicatiestage? Dan zijn wij op zoek naar jou! 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>Dus ben jij die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enthousiaste stagiair(e) die 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houdt van aanpakken en wil 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>m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>eebouwen</w:t>
      </w:r>
      <w:r w:rsidR="00434090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aan een toekomstbestendig en ef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>ficiënt communicatieplan voor deze sportbond aarzel dan niet en neem contact met ons op.</w:t>
      </w:r>
    </w:p>
    <w:p w:rsidR="00FE6DBF" w:rsidRDefault="00FE6DBF" w:rsidP="0062691F">
      <w:pPr>
        <w:rPr>
          <w:sz w:val="20"/>
        </w:rPr>
      </w:pPr>
    </w:p>
    <w:p w:rsidR="00FE6DBF" w:rsidRDefault="00FE6DBF" w:rsidP="00FE6DBF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  <w:r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>Wat kun je verwachten?</w:t>
      </w:r>
    </w:p>
    <w:p w:rsidR="00FE6DBF" w:rsidRPr="00A13B15" w:rsidRDefault="00FE6DBF" w:rsidP="00FE6DBF">
      <w:pPr>
        <w:shd w:val="clear" w:color="auto" w:fill="FFFFFF"/>
        <w:ind w:right="120"/>
        <w:outlineLvl w:val="0"/>
        <w:rPr>
          <w:rFonts w:asciiTheme="minorHAnsi" w:hAnsiTheme="minorHAnsi" w:cstheme="minorHAnsi"/>
          <w:color w:val="2D2D2D"/>
          <w:sz w:val="24"/>
          <w:szCs w:val="24"/>
        </w:rPr>
      </w:pPr>
      <w:r w:rsidRPr="00A13B15">
        <w:rPr>
          <w:rFonts w:asciiTheme="minorHAnsi" w:hAnsiTheme="minorHAnsi" w:cstheme="minorHAnsi"/>
          <w:color w:val="2D2D2D"/>
          <w:sz w:val="24"/>
          <w:szCs w:val="24"/>
        </w:rPr>
        <w:t>Je bent onderdeel van het (redactie)team en wordt betrokken bi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j alle </w:t>
      </w:r>
      <w:r w:rsidR="00001E0E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on- en offline </w:t>
      </w:r>
      <w:r w:rsidR="00440B8E" w:rsidRPr="00A13B15">
        <w:rPr>
          <w:rFonts w:asciiTheme="minorHAnsi" w:hAnsiTheme="minorHAnsi" w:cstheme="minorHAnsi"/>
          <w:color w:val="2D2D2D"/>
          <w:sz w:val="24"/>
          <w:szCs w:val="24"/>
        </w:rPr>
        <w:t>communicatie: o.a. samenstellen van ons magazine Keats!, het ondersteunen en promoten van evenemente</w:t>
      </w:r>
      <w:r w:rsidR="00001E0E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n en het bedenken en ontwerpen van posters en uitnodigingen. </w:t>
      </w:r>
    </w:p>
    <w:p w:rsidR="00A13B15" w:rsidRDefault="00A13B15" w:rsidP="00FE6DBF">
      <w:pPr>
        <w:shd w:val="clear" w:color="auto" w:fill="FFFFFF"/>
        <w:ind w:right="120"/>
        <w:outlineLvl w:val="0"/>
        <w:rPr>
          <w:rFonts w:cs="Arial"/>
          <w:color w:val="2D2D2D"/>
          <w:sz w:val="20"/>
        </w:rPr>
      </w:pPr>
    </w:p>
    <w:p w:rsidR="00001E0E" w:rsidRDefault="00001E0E" w:rsidP="00001E0E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  <w:r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>Wat bieden wij?</w:t>
      </w:r>
    </w:p>
    <w:p w:rsidR="00001E0E" w:rsidRPr="00A13B15" w:rsidRDefault="00001E0E" w:rsidP="00001E0E">
      <w:pPr>
        <w:shd w:val="clear" w:color="auto" w:fill="FFFFFF"/>
        <w:ind w:right="120"/>
        <w:outlineLvl w:val="0"/>
        <w:rPr>
          <w:rFonts w:asciiTheme="minorHAnsi" w:hAnsiTheme="minorHAnsi" w:cstheme="minorHAnsi"/>
          <w:b/>
          <w:bCs/>
          <w:color w:val="007E39"/>
          <w:spacing w:val="-11"/>
          <w:kern w:val="36"/>
          <w:sz w:val="24"/>
          <w:szCs w:val="24"/>
        </w:rPr>
      </w:pPr>
      <w:r w:rsidRPr="00A13B15">
        <w:rPr>
          <w:rFonts w:asciiTheme="minorHAnsi" w:hAnsiTheme="minorHAnsi" w:cstheme="minorHAnsi"/>
          <w:color w:val="2D2D2D"/>
          <w:sz w:val="24"/>
          <w:szCs w:val="24"/>
        </w:rPr>
        <w:t>Een leuke afwisselende stage met veel mogelijkheden en verantwoordelijkheden op communicatief en creatie</w:t>
      </w:r>
      <w:r w:rsidR="00A13B15"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f vlak en </w:t>
      </w:r>
      <w:r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de </w:t>
      </w:r>
      <w:r w:rsidR="00D0760E">
        <w:rPr>
          <w:rFonts w:asciiTheme="minorHAnsi" w:hAnsiTheme="minorHAnsi" w:cstheme="minorHAnsi"/>
          <w:color w:val="2D2D2D"/>
          <w:sz w:val="24"/>
          <w:szCs w:val="24"/>
        </w:rPr>
        <w:t>kans om een door jouw meerjarig</w:t>
      </w:r>
      <w:r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communicatieplan te implementeren bij een sportbond. </w:t>
      </w:r>
      <w:r w:rsidR="00A13B15" w:rsidRPr="00A13B15">
        <w:rPr>
          <w:rFonts w:asciiTheme="minorHAnsi" w:hAnsiTheme="minorHAnsi" w:cstheme="minorHAnsi"/>
          <w:color w:val="2D2D2D"/>
          <w:sz w:val="24"/>
          <w:szCs w:val="24"/>
        </w:rPr>
        <w:t>Binnen deze sport krijg je</w:t>
      </w:r>
      <w:r w:rsidRPr="00A13B15">
        <w:rPr>
          <w:rFonts w:asciiTheme="minorHAnsi" w:hAnsiTheme="minorHAnsi" w:cstheme="minorHAnsi"/>
          <w:color w:val="2D2D2D"/>
          <w:sz w:val="24"/>
          <w:szCs w:val="24"/>
        </w:rPr>
        <w:t xml:space="preserve"> de kans om interessante connecties op te doen, jezelf te ontwikkelen en </w:t>
      </w:r>
      <w:r w:rsidR="00A13B15" w:rsidRPr="00A13B15">
        <w:rPr>
          <w:rFonts w:asciiTheme="minorHAnsi" w:hAnsiTheme="minorHAnsi" w:cstheme="minorHAnsi"/>
          <w:color w:val="2D2D2D"/>
          <w:sz w:val="24"/>
          <w:szCs w:val="24"/>
        </w:rPr>
        <w:t>iets tastbaars achter te laten om de sport op een zo goed mogelijke manier te promoten.</w:t>
      </w:r>
      <w:r w:rsidR="00D0760E">
        <w:rPr>
          <w:rFonts w:asciiTheme="minorHAnsi" w:hAnsiTheme="minorHAnsi" w:cstheme="minorHAnsi"/>
          <w:color w:val="2D2D2D"/>
          <w:sz w:val="24"/>
          <w:szCs w:val="24"/>
        </w:rPr>
        <w:t xml:space="preserve"> In overleg zorgen we voor een passende vergoeding, kilometervergoeding en juiste werkomgeving.</w:t>
      </w:r>
    </w:p>
    <w:p w:rsidR="00001E0E" w:rsidRDefault="00001E0E" w:rsidP="00FE6DBF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</w:p>
    <w:p w:rsidR="00E63603" w:rsidRDefault="00E63603" w:rsidP="00E63603">
      <w:pPr>
        <w:shd w:val="clear" w:color="auto" w:fill="FFFFFF"/>
        <w:ind w:right="120"/>
        <w:outlineLvl w:val="0"/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</w:pPr>
      <w:r>
        <w:rPr>
          <w:rFonts w:ascii="Segoe UI" w:hAnsi="Segoe UI" w:cs="Segoe UI"/>
          <w:b/>
          <w:bCs/>
          <w:color w:val="007E39"/>
          <w:spacing w:val="-11"/>
          <w:kern w:val="36"/>
          <w:sz w:val="28"/>
          <w:szCs w:val="28"/>
        </w:rPr>
        <w:t>Interesse?</w:t>
      </w:r>
    </w:p>
    <w:p w:rsidR="0062691F" w:rsidRPr="00A65D17" w:rsidRDefault="00E63603" w:rsidP="0062691F">
      <w:pPr>
        <w:rPr>
          <w:rFonts w:asciiTheme="minorHAnsi" w:hAnsiTheme="minorHAnsi" w:cstheme="minorHAnsi"/>
          <w:sz w:val="24"/>
          <w:szCs w:val="24"/>
        </w:rPr>
      </w:pPr>
      <w:r w:rsidRPr="00A65D17">
        <w:rPr>
          <w:rFonts w:asciiTheme="minorHAnsi" w:hAnsiTheme="minorHAnsi" w:cstheme="minorHAnsi"/>
          <w:sz w:val="24"/>
          <w:szCs w:val="24"/>
        </w:rPr>
        <w:t xml:space="preserve">Heb je interesse in deze uitdagende stage? Mail dan je CV met motivatiebrief naar </w:t>
      </w:r>
      <w:hyperlink r:id="rId9" w:history="1">
        <w:r w:rsidRPr="00A65D17">
          <w:rPr>
            <w:rStyle w:val="Hyperlink"/>
            <w:rFonts w:asciiTheme="minorHAnsi" w:hAnsiTheme="minorHAnsi" w:cstheme="minorHAnsi"/>
            <w:sz w:val="24"/>
            <w:szCs w:val="24"/>
          </w:rPr>
          <w:t>info@knkb.nl</w:t>
        </w:r>
      </w:hyperlink>
      <w:r w:rsidRPr="00A65D17">
        <w:rPr>
          <w:rFonts w:asciiTheme="minorHAnsi" w:hAnsiTheme="minorHAnsi" w:cstheme="minorHAnsi"/>
          <w:sz w:val="24"/>
          <w:szCs w:val="24"/>
        </w:rPr>
        <w:t xml:space="preserve"> onder vermelding van ‘Stagiair Communicatie’. Wij kijken uit naar je aanmelding!</w:t>
      </w:r>
    </w:p>
    <w:p w:rsidR="00A65D17" w:rsidRPr="00A65D17" w:rsidRDefault="00A65D17" w:rsidP="0062691F">
      <w:pPr>
        <w:rPr>
          <w:rFonts w:asciiTheme="minorHAnsi" w:hAnsiTheme="minorHAnsi" w:cstheme="minorHAnsi"/>
          <w:sz w:val="24"/>
          <w:szCs w:val="24"/>
        </w:rPr>
      </w:pPr>
    </w:p>
    <w:p w:rsidR="00A65D17" w:rsidRPr="00A65D17" w:rsidRDefault="00A65D17" w:rsidP="0062691F">
      <w:pPr>
        <w:rPr>
          <w:rFonts w:asciiTheme="minorHAnsi" w:hAnsiTheme="minorHAnsi" w:cstheme="minorHAnsi"/>
          <w:sz w:val="24"/>
          <w:szCs w:val="24"/>
        </w:rPr>
      </w:pPr>
      <w:r w:rsidRPr="00A65D17">
        <w:rPr>
          <w:rFonts w:asciiTheme="minorHAnsi" w:hAnsiTheme="minorHAnsi" w:cstheme="minorHAnsi"/>
          <w:sz w:val="24"/>
          <w:szCs w:val="24"/>
        </w:rPr>
        <w:t>Meer informatie over de KNKB is te vinden op onze website</w:t>
      </w:r>
      <w:r w:rsidR="00D0760E">
        <w:rPr>
          <w:rFonts w:asciiTheme="minorHAnsi" w:hAnsiTheme="minorHAnsi" w:cstheme="minorHAnsi"/>
          <w:sz w:val="24"/>
          <w:szCs w:val="24"/>
        </w:rPr>
        <w:t xml:space="preserve"> (www.knkb.nl)</w:t>
      </w:r>
      <w:r w:rsidRPr="00A65D17">
        <w:rPr>
          <w:rFonts w:asciiTheme="minorHAnsi" w:hAnsiTheme="minorHAnsi" w:cstheme="minorHAnsi"/>
          <w:sz w:val="24"/>
          <w:szCs w:val="24"/>
        </w:rPr>
        <w:t xml:space="preserve"> en sociale-mediakanalen. </w:t>
      </w:r>
    </w:p>
    <w:p w:rsidR="006B3848" w:rsidRPr="00D97940" w:rsidRDefault="00D0760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6939AC2F" wp14:editId="648F7CDC">
            <wp:simplePos x="0" y="0"/>
            <wp:positionH relativeFrom="column">
              <wp:posOffset>3123384</wp:posOffset>
            </wp:positionH>
            <wp:positionV relativeFrom="paragraph">
              <wp:posOffset>522605</wp:posOffset>
            </wp:positionV>
            <wp:extent cx="989704" cy="526220"/>
            <wp:effectExtent l="0" t="0" r="1270" b="762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B Oranjewoud Marineblauw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04" cy="52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EA29219" wp14:editId="2DCBA0AD">
            <wp:simplePos x="0" y="0"/>
            <wp:positionH relativeFrom="column">
              <wp:posOffset>4220211</wp:posOffset>
            </wp:positionH>
            <wp:positionV relativeFrom="paragraph">
              <wp:posOffset>540496</wp:posOffset>
            </wp:positionV>
            <wp:extent cx="537882" cy="51599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bank-logo-260x3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b="7593"/>
                    <a:stretch/>
                  </pic:blipFill>
                  <pic:spPr bwMode="auto">
                    <a:xfrm>
                      <a:off x="0" y="0"/>
                      <a:ext cx="541092" cy="51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17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59716AD" wp14:editId="304DAAEA">
            <wp:simplePos x="0" y="0"/>
            <wp:positionH relativeFrom="column">
              <wp:posOffset>4987925</wp:posOffset>
            </wp:positionH>
            <wp:positionV relativeFrom="paragraph">
              <wp:posOffset>1196467</wp:posOffset>
            </wp:positionV>
            <wp:extent cx="1438275" cy="302260"/>
            <wp:effectExtent l="0" t="0" r="9525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 Draais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75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8803005" cy="342895"/>
            <wp:effectExtent l="0" t="0" r="0" b="0"/>
            <wp:wrapNone/>
            <wp:docPr id="8" name="Afbeelding 8" descr="\\KNKB-DC01\Home\w.miedema\Downloads\Zonder titel (Facebook-omslagfoto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KB-DC01\Home\w.miedema\Downloads\Zonder titel (Facebook-omslagfoto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0" b="41799"/>
                    <a:stretch/>
                  </pic:blipFill>
                  <pic:spPr bwMode="auto">
                    <a:xfrm>
                      <a:off x="0" y="0"/>
                      <a:ext cx="8803005" cy="3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848" w:rsidRPr="00D97940" w:rsidSect="005130BB">
      <w:footerReference w:type="even" r:id="rId13"/>
      <w:footerReference w:type="default" r:id="rId14"/>
      <w:pgSz w:w="11907" w:h="16839" w:code="9"/>
      <w:pgMar w:top="1418" w:right="425" w:bottom="568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E" w:rsidRDefault="00A33FCE">
      <w:r>
        <w:separator/>
      </w:r>
    </w:p>
  </w:endnote>
  <w:endnote w:type="continuationSeparator" w:id="0">
    <w:p w:rsidR="00A33FCE" w:rsidRDefault="00A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CE" w:rsidRDefault="00A33FC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15</w:t>
    </w:r>
    <w:r>
      <w:rPr>
        <w:rStyle w:val="Paginanummer"/>
      </w:rPr>
      <w:fldChar w:fldCharType="end"/>
    </w:r>
  </w:p>
  <w:p w:rsidR="00A33FCE" w:rsidRDefault="00A33FC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CE" w:rsidRPr="002B3252" w:rsidRDefault="00A33FCE" w:rsidP="005130BB">
    <w:pPr>
      <w:pStyle w:val="Duidelijkcitaat"/>
    </w:pPr>
    <w:r w:rsidRPr="00C47F03">
      <w:rPr>
        <w:sz w:val="20"/>
      </w:rPr>
      <w:t>Algemene</w:t>
    </w:r>
    <w:r>
      <w:t xml:space="preserve"> </w:t>
    </w:r>
    <w:r w:rsidRPr="00C47F03">
      <w:rPr>
        <w:sz w:val="20"/>
      </w:rPr>
      <w:t>vergadering</w:t>
    </w:r>
    <w:r>
      <w:t xml:space="preserve"> 16 maart 2017</w:t>
    </w:r>
    <w:r>
      <w:tab/>
    </w:r>
    <w:r>
      <w:tab/>
    </w:r>
    <w:r>
      <w:tab/>
    </w:r>
    <w:r>
      <w:tab/>
      <w:t>pag</w:t>
    </w:r>
    <w:r w:rsidRPr="002B3252">
      <w:t xml:space="preserve">ina </w:t>
    </w:r>
    <w:r w:rsidRPr="002B3252">
      <w:rPr>
        <w:rFonts w:ascii="Calibri" w:hAnsi="Calibri"/>
      </w:rPr>
      <w:fldChar w:fldCharType="begin"/>
    </w:r>
    <w:r>
      <w:instrText>PAGE   \* MERGEFORMAT</w:instrText>
    </w:r>
    <w:r w:rsidRPr="002B3252">
      <w:rPr>
        <w:rFonts w:ascii="Calibri" w:hAnsi="Calibri"/>
      </w:rPr>
      <w:fldChar w:fldCharType="separate"/>
    </w:r>
    <w:r>
      <w:rPr>
        <w:noProof/>
      </w:rPr>
      <w:t>2</w:t>
    </w:r>
    <w:r w:rsidRPr="002B3252">
      <w:fldChar w:fldCharType="end"/>
    </w:r>
  </w:p>
  <w:p w:rsidR="00A33FCE" w:rsidRPr="00C47F03" w:rsidRDefault="00A33FCE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E" w:rsidRDefault="00A33FCE">
      <w:r>
        <w:separator/>
      </w:r>
    </w:p>
  </w:footnote>
  <w:footnote w:type="continuationSeparator" w:id="0">
    <w:p w:rsidR="00A33FCE" w:rsidRDefault="00A3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3174"/>
    <w:multiLevelType w:val="hybridMultilevel"/>
    <w:tmpl w:val="6B4498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52D174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1F"/>
    <w:rsid w:val="00001E0E"/>
    <w:rsid w:val="00075661"/>
    <w:rsid w:val="0012591C"/>
    <w:rsid w:val="00270347"/>
    <w:rsid w:val="00271725"/>
    <w:rsid w:val="002A492D"/>
    <w:rsid w:val="00346CD2"/>
    <w:rsid w:val="00434090"/>
    <w:rsid w:val="00440B8E"/>
    <w:rsid w:val="00445E00"/>
    <w:rsid w:val="00456C7B"/>
    <w:rsid w:val="0047112B"/>
    <w:rsid w:val="004E0D88"/>
    <w:rsid w:val="005130BB"/>
    <w:rsid w:val="00592D36"/>
    <w:rsid w:val="005C31E3"/>
    <w:rsid w:val="00622769"/>
    <w:rsid w:val="0062691F"/>
    <w:rsid w:val="00673CDA"/>
    <w:rsid w:val="006B3848"/>
    <w:rsid w:val="006C7C1E"/>
    <w:rsid w:val="00785E0C"/>
    <w:rsid w:val="008662CC"/>
    <w:rsid w:val="008E1EDC"/>
    <w:rsid w:val="008E507F"/>
    <w:rsid w:val="009F1B52"/>
    <w:rsid w:val="00A13B15"/>
    <w:rsid w:val="00A33FCE"/>
    <w:rsid w:val="00A65D17"/>
    <w:rsid w:val="00AC774E"/>
    <w:rsid w:val="00AF649B"/>
    <w:rsid w:val="00B527F6"/>
    <w:rsid w:val="00BB5C4C"/>
    <w:rsid w:val="00BE3E77"/>
    <w:rsid w:val="00C63DB1"/>
    <w:rsid w:val="00D0760E"/>
    <w:rsid w:val="00D11A75"/>
    <w:rsid w:val="00D35A01"/>
    <w:rsid w:val="00D435C0"/>
    <w:rsid w:val="00D47750"/>
    <w:rsid w:val="00D86A22"/>
    <w:rsid w:val="00D97940"/>
    <w:rsid w:val="00E5649F"/>
    <w:rsid w:val="00E62F05"/>
    <w:rsid w:val="00E63603"/>
    <w:rsid w:val="00E9773E"/>
    <w:rsid w:val="00EC7AAE"/>
    <w:rsid w:val="00F052F6"/>
    <w:rsid w:val="00F0631B"/>
    <w:rsid w:val="00F1406E"/>
    <w:rsid w:val="00F54F86"/>
    <w:rsid w:val="00F66A3D"/>
    <w:rsid w:val="00FB41A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5F5"/>
  <w15:docId w15:val="{82BDE067-2813-45BE-AE1F-E7362591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91F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6269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691F"/>
    <w:rPr>
      <w:rFonts w:ascii="Arial" w:eastAsia="Times New Roman" w:hAnsi="Arial" w:cs="Times New Roman"/>
      <w:szCs w:val="20"/>
      <w:lang w:eastAsia="nl-NL"/>
    </w:rPr>
  </w:style>
  <w:style w:type="character" w:styleId="Paginanummer">
    <w:name w:val="page number"/>
    <w:basedOn w:val="Standaardalinea-lettertype"/>
    <w:rsid w:val="0062691F"/>
  </w:style>
  <w:style w:type="paragraph" w:customStyle="1" w:styleId="000">
    <w:name w:val="000"/>
    <w:aliases w:val="standaard"/>
    <w:basedOn w:val="Standaard"/>
    <w:link w:val="000Char"/>
    <w:rsid w:val="0062691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EYInterstate Light" w:hAnsi="EYInterstate Light"/>
      <w:lang w:eastAsia="en-US"/>
    </w:rPr>
  </w:style>
  <w:style w:type="character" w:customStyle="1" w:styleId="000Char">
    <w:name w:val="000 Char"/>
    <w:aliases w:val="standaard Char"/>
    <w:link w:val="000"/>
    <w:locked/>
    <w:rsid w:val="0062691F"/>
    <w:rPr>
      <w:rFonts w:ascii="EYInterstate Light" w:eastAsia="Times New Roman" w:hAnsi="EYInterstate Light" w:cs="Times New Roman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69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691F"/>
    <w:rPr>
      <w:rFonts w:ascii="Arial" w:eastAsia="Times New Roman" w:hAnsi="Arial" w:cs="Times New Roman"/>
      <w:b/>
      <w:bCs/>
      <w:i/>
      <w:iCs/>
      <w:color w:val="4F81BD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79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940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5130BB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673CD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6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knkb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KNKB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Boukje Houtsma</dc:creator>
  <cp:lastModifiedBy>Hendrik Leegstra</cp:lastModifiedBy>
  <cp:revision>2</cp:revision>
  <cp:lastPrinted>2022-02-18T09:58:00Z</cp:lastPrinted>
  <dcterms:created xsi:type="dcterms:W3CDTF">2022-02-18T10:04:00Z</dcterms:created>
  <dcterms:modified xsi:type="dcterms:W3CDTF">2022-02-18T10:04:00Z</dcterms:modified>
</cp:coreProperties>
</file>